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Arial" w:hAnsi="Arial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bookmarkStart w:id="0" w:name="_Toc69810748"/>
      <w:bookmarkStart w:id="1" w:name="_Toc82507468"/>
      <w:bookmarkStart w:id="2" w:name="_Toc82520904"/>
      <w:bookmarkStart w:id="3" w:name="_Toc97827083"/>
      <w:bookmarkStart w:id="4" w:name="_Toc97900338"/>
      <w:bookmarkStart w:id="15" w:name="_GoBack"/>
      <w:r>
        <w:rPr>
          <w:rFonts w:hint="eastAsia" w:ascii="Arial" w:hAnsi="Arial" w:eastAsia="宋体" w:cs="Times New Roman"/>
          <w:b/>
          <w:bCs/>
          <w:kern w:val="0"/>
          <w:sz w:val="32"/>
          <w:szCs w:val="32"/>
          <w:lang w:val="en-US" w:eastAsia="zh-CN" w:bidi="ar-SA"/>
        </w:rPr>
        <w:t>招标公告附件</w:t>
      </w:r>
      <w:r>
        <w:rPr>
          <w:rFonts w:hint="eastAsia" w:ascii="Arial" w:hAnsi="Arial" w:eastAsia="宋体" w:cs="Times New Roman"/>
          <w:b/>
          <w:bCs/>
          <w:kern w:val="0"/>
          <w:sz w:val="32"/>
          <w:szCs w:val="32"/>
          <w:lang w:val="en-US" w:eastAsia="zh-CN" w:bidi="ar-SA"/>
        </w:rPr>
        <w:t>1</w:t>
      </w:r>
      <w:bookmarkEnd w:id="0"/>
      <w:r>
        <w:rPr>
          <w:rFonts w:hint="eastAsia" w:ascii="Arial" w:hAnsi="Arial" w:eastAsia="宋体" w:cs="Times New Roman"/>
          <w:b/>
          <w:bCs/>
          <w:kern w:val="0"/>
          <w:sz w:val="32"/>
          <w:szCs w:val="32"/>
          <w:lang w:val="en-US" w:eastAsia="zh-CN" w:bidi="ar-SA"/>
        </w:rPr>
        <w:t>：</w:t>
      </w:r>
      <w:bookmarkEnd w:id="1"/>
      <w:bookmarkEnd w:id="2"/>
      <w:bookmarkEnd w:id="3"/>
      <w:bookmarkEnd w:id="4"/>
    </w:p>
    <w:bookmarkEnd w:id="15"/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360" w:lineRule="auto"/>
        <w:jc w:val="center"/>
        <w:rPr>
          <w:sz w:val="28"/>
          <w:szCs w:val="28"/>
        </w:rPr>
      </w:pPr>
    </w:p>
    <w:tbl>
      <w:tblPr>
        <w:tblStyle w:val="6"/>
        <w:tblW w:w="53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81"/>
        <w:gridCol w:w="2688"/>
        <w:gridCol w:w="3502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51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37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投标人必须遵守国家有关的法律、法规，具有独立法人资格并能独立承担民事责任。</w:t>
            </w:r>
          </w:p>
        </w:tc>
        <w:tc>
          <w:tcPr>
            <w:tcW w:w="3513" w:type="dxa"/>
            <w:vMerge w:val="restar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376" w:type="dxa"/>
            <w:vMerge w:val="restart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经营范围及场所说明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投标人须为专业商旅机构，其营业范围须覆盖旅游行业。</w:t>
            </w:r>
          </w:p>
        </w:tc>
        <w:tc>
          <w:tcPr>
            <w:tcW w:w="3513" w:type="dxa"/>
            <w:vMerge w:val="continue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76" w:type="dxa"/>
            <w:vMerge w:val="continue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经验证明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投标人须有3年（含）以上的旅行团接待经验</w:t>
            </w:r>
          </w:p>
        </w:tc>
        <w:tc>
          <w:tcPr>
            <w:tcW w:w="351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须</w:t>
            </w:r>
            <w:r>
              <w:rPr>
                <w:rFonts w:ascii="宋体" w:hAnsi="宋体" w:cs="宋体"/>
              </w:rPr>
              <w:t>提供</w:t>
            </w:r>
            <w:r>
              <w:rPr>
                <w:rFonts w:hint="eastAsia" w:ascii="宋体" w:hAnsi="宋体" w:cs="宋体"/>
              </w:rPr>
              <w:t>3年（含）以上旅行团接待的相关证明材料或合同关键页的复印件</w:t>
            </w:r>
            <w:r>
              <w:rPr>
                <w:rFonts w:hint="eastAsia"/>
              </w:rPr>
              <w:t>并加盖公章（</w:t>
            </w:r>
            <w:r>
              <w:rPr>
                <w:rFonts w:ascii="宋体" w:hAnsi="宋体" w:cs="宋体"/>
              </w:rPr>
              <w:t>材料须为</w:t>
            </w:r>
            <w:r>
              <w:rPr>
                <w:rFonts w:hint="eastAsia" w:ascii="宋体" w:hAnsi="宋体" w:cs="宋体"/>
              </w:rPr>
              <w:t>近5年即2017年1月1日起至投标截止日期</w:t>
            </w:r>
            <w:r>
              <w:rPr>
                <w:rFonts w:ascii="宋体" w:hAnsi="宋体" w:cs="宋体"/>
              </w:rPr>
              <w:t>，有相关展会参观团组织经验者优先考虑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376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51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rFonts w:ascii="宋体" w:hAnsi="宋体"/>
                <w:shd w:val="clear" w:color="auto" w:fill="FFFFFF"/>
              </w:rPr>
              <w:t>creditcity．creditchina．gov．cn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376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</w:rPr>
      </w:pPr>
    </w:p>
    <w:p>
      <w:pPr>
        <w:pStyle w:val="2"/>
        <w:spacing w:line="360" w:lineRule="auto"/>
        <w:jc w:val="left"/>
      </w:pPr>
      <w:bookmarkStart w:id="5" w:name="_Toc69810749"/>
      <w:bookmarkStart w:id="6" w:name="_Toc97827084"/>
      <w:bookmarkStart w:id="7" w:name="_Toc82507469"/>
      <w:bookmarkStart w:id="8" w:name="_Toc97900339"/>
      <w:bookmarkStart w:id="9" w:name="_Toc82520905"/>
      <w:r>
        <w:rPr>
          <w:rFonts w:hint="eastAsia"/>
        </w:rPr>
        <w:t>招标公告附件</w:t>
      </w:r>
      <w:r>
        <w:t>2</w:t>
      </w:r>
      <w:bookmarkEnd w:id="5"/>
      <w:r>
        <w:rPr>
          <w:rFonts w:hint="eastAsia"/>
        </w:rPr>
        <w:t>：</w:t>
      </w:r>
      <w:bookmarkEnd w:id="6"/>
      <w:bookmarkEnd w:id="7"/>
      <w:bookmarkEnd w:id="8"/>
      <w:bookmarkEnd w:id="9"/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360" w:lineRule="auto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3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6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</w:p>
        </w:tc>
      </w:tr>
    </w:tbl>
    <w:p>
      <w:pPr>
        <w:spacing w:line="360" w:lineRule="auto"/>
        <w:rPr>
          <w:rFonts w:ascii="宋体" w:hAnsi="宋体"/>
        </w:rPr>
      </w:pPr>
      <w:bookmarkStart w:id="10" w:name="_Toc69810750"/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pStyle w:val="2"/>
        <w:spacing w:line="360" w:lineRule="auto"/>
        <w:jc w:val="left"/>
        <w:rPr>
          <w:rFonts w:ascii="宋体" w:hAnsi="宋体"/>
        </w:rPr>
      </w:pPr>
      <w:bookmarkStart w:id="11" w:name="_Toc97900340"/>
      <w:bookmarkStart w:id="12" w:name="_Toc82507470"/>
      <w:bookmarkStart w:id="13" w:name="_Toc97827085"/>
      <w:bookmarkStart w:id="14" w:name="_Toc82520906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bookmarkEnd w:id="10"/>
      <w:r>
        <w:rPr>
          <w:rFonts w:hint="eastAsia" w:ascii="宋体" w:hAnsi="宋体"/>
        </w:rPr>
        <w:t>：</w:t>
      </w:r>
      <w:bookmarkEnd w:id="11"/>
      <w:bookmarkEnd w:id="12"/>
      <w:bookmarkEnd w:id="13"/>
      <w:bookmarkEnd w:id="14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   </w:t>
      </w:r>
      <w:r>
        <w:rPr>
          <w:rFonts w:hint="eastAsia" w:ascii="宋体" w:hAnsi="宋体"/>
        </w:rPr>
        <w:t>兹授权（）同志，为我方办理（）项目的代理人，其权限是：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联系电话：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邮箱：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6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</w:p>
        </w:tc>
      </w:tr>
    </w:tbl>
    <w:p>
      <w:pPr>
        <w:spacing w:line="360" w:lineRule="auto"/>
        <w:jc w:val="center"/>
        <w:rPr>
          <w:b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91237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ZTkxYjkwYjZmNTEzYWE4ZGQ5MDlkODkzM2EyYzkifQ=="/>
  </w:docVars>
  <w:rsids>
    <w:rsidRoot w:val="00526925"/>
    <w:rsid w:val="00042325"/>
    <w:rsid w:val="000455C0"/>
    <w:rsid w:val="002A57F8"/>
    <w:rsid w:val="00526925"/>
    <w:rsid w:val="00695096"/>
    <w:rsid w:val="009A3EB6"/>
    <w:rsid w:val="00C45E89"/>
    <w:rsid w:val="00D63CEB"/>
    <w:rsid w:val="00E63C31"/>
    <w:rsid w:val="3A7B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2 Char"/>
    <w:basedOn w:val="7"/>
    <w:link w:val="2"/>
    <w:qFormat/>
    <w:uiPriority w:val="0"/>
    <w:rPr>
      <w:rFonts w:ascii="Arial" w:hAnsi="Arial" w:eastAsia="宋体" w:cs="Times New Roman"/>
      <w:b/>
      <w:bCs/>
      <w:kern w:val="0"/>
      <w:sz w:val="32"/>
      <w:szCs w:val="32"/>
    </w:rPr>
  </w:style>
  <w:style w:type="character" w:customStyle="1" w:styleId="11">
    <w:name w:val="页眉 Char"/>
    <w:basedOn w:val="7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1772</Words>
  <Characters>1900</Characters>
  <Lines>16</Lines>
  <Paragraphs>4</Paragraphs>
  <TotalTime>32</TotalTime>
  <ScaleCrop>false</ScaleCrop>
  <LinksUpToDate>false</LinksUpToDate>
  <CharactersWithSpaces>2190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2022-07-14T07:39:00Z</dcterms:created>
  <dc:creator>张伟</dc:creator>
  <cp:lastModifiedBy>不二</cp:lastModifiedBy>
  <dcterms:modified xsi:type="dcterms:W3CDTF">2022-07-14T08:52:26Z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4F13FD6AE2324DB5A0BAD65E52ADD8F9</vt:lpwstr>
  </property>
</Properties>
</file>